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C5" w:rsidRDefault="00763FC5" w:rsidP="00365A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</w:t>
      </w:r>
      <w:r w:rsidR="00914969">
        <w:rPr>
          <w:rFonts w:ascii="Times New Roman" w:hAnsi="Times New Roman" w:cs="Times New Roman"/>
          <w:b/>
          <w:sz w:val="24"/>
          <w:szCs w:val="24"/>
        </w:rPr>
        <w:t>рный перечень вопросов к зачету по дисциплине «Судебная медицина и судебная психиатрия»</w:t>
      </w:r>
    </w:p>
    <w:p w:rsidR="00914969" w:rsidRDefault="00914969" w:rsidP="00365A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Предмет, задачи, разделы судебной медицины. Объекты судебно-медицинской экспертизы.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Организация и структура судебно-медицинской службы в ПМР. Судебно-медицинские учреждения. Департамент судебных экспертиз МВД ПМР. 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Процессуальные положения назначения и проведения судебно-медицинской экспертизы (статьи УПК).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Виды судебно-медицинской экспертизы.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Права и обязанности эксперта.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Понятие о смерти. Судебно-медицинская классификация смерти. Стадии умирания.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Ранние трупные явления. Механизмы их возникновения, время появления после наступления смерти и их судебно-медицинское значение.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Поздние трупные явления. Механизмы их возникновения, время появления после наступления смерти и их судебно-медицинское значение.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Способы определения давности наступления смерти.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Порядок проведения осмотра места происшествия при обнаружении трупа. Задачи судебно-медицинского эксперта при осмотре трупа на месте обнаружения. Порядок направления трупа на экспертизу (исследование) с места его обнаружения.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Классификация тупых предметов по повреждающим поверхностям. Механизмы образования повреждений, причиненных тупыми предметами. Виды и признаки ран, причиненных тупыми предметами. Повреждения при падениях с высоты и на плоскости.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Повреждения острыми предметами. Виды и судебно-медицинское значение повреждений, возникающих от воздействия острыми предметами.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Вопросы, выносимые на судебно-медицинскую экспертизу при повреждениях острыми и тупыми предметами.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Виды повреждений при огнестрельной травме. Повреждающие факторы выстрела. Оценка расстояния выстрела при осмотре трупа на месте происшествия.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Выстрел в упор, механизм образования повреждений, признаки, судебно-медицинское значение. Выстрел с близкой дистанции, признаки, судебно-медицинское значение. Выстрел с неблизкой дистанции, признаки, судебно-медицинское значение.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Особенности повреждений при взрывах. Особенности осмотра трупа на месте его обнаружения и экспертизы при огнестрельных повреждениях и взрывной травме.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выносимые на судебно-медицинскую экспертизу при огнестрельных повреждениях.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Классификация механической асфиксии.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Общеасфиктические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признаки. Механическая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странгуляционная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асфиксия (определение, виды, характеристика). Механизм смерти при повешении.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Признаки удавления петлей, признаки удавления руками. Судебно-медицинская экспертиза повешения и удавления петлей и руками.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Компрессионная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обтурационная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асфиксия, механизмы возникновения, признаки.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Утопление (определение, виды, признаки). Признаки прижизненного попадания тела в воду. Признаки пребывания трупа в воде.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Особенности осмотра трупа на месте его обнаружения и экспертизы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асфиксической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смерти. Вопросы для СМЭ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асфиксической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смерти.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Особенности осмотра места происшествия при подозрении на смерть от отравления. Вопросы, выносимые на судебно-медицинскую экспертизу при отравлениях.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Местное и общее действие высокой температуры на организм. Экспертиза трупов, извлеченных из пожарищ.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Местное и общее действие низкой температуры на организм. Экспертиза доказательств смерти от действия низкой температуры.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26. Судебно-медицинская экспертиза при половых состояниях. Судебно-медицинская экспертиза при половых преступлениях (ст. УК ПМР): поводы, особенности проведения и решаемые вопросы.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Критерии установления степени тяжести вреда здоровью. Виды экспертиз живых лиц и поводы назначения. 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28.Судебно-медицинские документы, составляемые в исходе экспертизы (освидетельствования) живых лиц. Оформление документации при направлении на экспертизу (освидетельствование) тяжести вреда здоровью.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Понятие вещественных доказательств, подвергающихся судебно-медицинскому исследованию. Обнаружение, изъятие, упаковка и направление вещественных доказательств на судебно-медицинское исследование.</w:t>
      </w:r>
    </w:p>
    <w:p w:rsidR="00763FC5" w:rsidRDefault="00763FC5" w:rsidP="00763F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Вопросы, разрешаемые при исследовании крови. Вопросы, разрешаемые при судебно-медицинском исследовании волос. Вопросы, разрешаемые при судебно-медицинском исследовании спермы, мочи, пота.</w:t>
      </w:r>
    </w:p>
    <w:p w:rsidR="00A34827" w:rsidRDefault="00A34827"/>
    <w:p w:rsidR="00914969" w:rsidRDefault="00651516" w:rsidP="00914969">
      <w:pPr>
        <w:rPr>
          <w:b/>
        </w:rPr>
      </w:pPr>
      <w:r w:rsidRPr="00651516">
        <w:rPr>
          <w:b/>
        </w:rPr>
        <w:t>Судебная психиатрия</w:t>
      </w:r>
      <w:r w:rsidR="00914969">
        <w:rPr>
          <w:b/>
        </w:rPr>
        <w:t>:</w:t>
      </w:r>
    </w:p>
    <w:p w:rsidR="00A82784" w:rsidRPr="00A82784" w:rsidRDefault="00A82784" w:rsidP="00A82784">
      <w:pPr>
        <w:jc w:val="both"/>
      </w:pPr>
    </w:p>
    <w:p w:rsidR="00A82784" w:rsidRPr="00A82784" w:rsidRDefault="00A82784" w:rsidP="00A82784">
      <w:pPr>
        <w:jc w:val="both"/>
      </w:pPr>
      <w:r w:rsidRPr="00A82784">
        <w:t xml:space="preserve">1. </w:t>
      </w:r>
      <w:r w:rsidR="00651516" w:rsidRPr="00A82784">
        <w:t>Основания и поводы для назначения судебно-психиатрической экспертизы в уголовном процессе.</w:t>
      </w:r>
    </w:p>
    <w:p w:rsidR="00A82784" w:rsidRPr="00A82784" w:rsidRDefault="00A82784" w:rsidP="00A82784">
      <w:pPr>
        <w:jc w:val="both"/>
      </w:pPr>
      <w:r w:rsidRPr="00A82784">
        <w:t xml:space="preserve">2. </w:t>
      </w:r>
      <w:r w:rsidR="001F1814">
        <w:t>Понятие о вменяемости и невменяемости в уголовном судопроизводстве.</w:t>
      </w:r>
    </w:p>
    <w:p w:rsidR="00A82784" w:rsidRPr="00A82784" w:rsidRDefault="00A82784" w:rsidP="00A82784">
      <w:pPr>
        <w:jc w:val="both"/>
      </w:pPr>
      <w:r w:rsidRPr="00A82784">
        <w:t xml:space="preserve">3. </w:t>
      </w:r>
      <w:r w:rsidR="00651516" w:rsidRPr="00A82784">
        <w:t>Судебная психиатрия как прикладная отрасль медицинской науки – психиатрии. Задачи судебной психиатрии.</w:t>
      </w:r>
    </w:p>
    <w:p w:rsidR="00A82784" w:rsidRPr="00A82784" w:rsidRDefault="00A82784" w:rsidP="00A82784">
      <w:pPr>
        <w:jc w:val="both"/>
      </w:pPr>
      <w:r w:rsidRPr="00A82784">
        <w:t xml:space="preserve">4. </w:t>
      </w:r>
      <w:r w:rsidR="00651516" w:rsidRPr="00A82784">
        <w:t>Комплексная судебная психолого-психиатрическая экспертиза. Круг вопросов, решаемых этой экспертизой.</w:t>
      </w:r>
    </w:p>
    <w:p w:rsidR="00A82784" w:rsidRPr="00A82784" w:rsidRDefault="00A82784" w:rsidP="00A82784">
      <w:pPr>
        <w:jc w:val="both"/>
      </w:pPr>
      <w:r w:rsidRPr="00A82784">
        <w:t xml:space="preserve">5. </w:t>
      </w:r>
      <w:r w:rsidR="00651516" w:rsidRPr="00A82784">
        <w:t>Маниакально-депрессивный психоз (биполярное психическое расстройство). Судебно-психиатрическое значение.</w:t>
      </w:r>
    </w:p>
    <w:p w:rsidR="00A82784" w:rsidRPr="00A82784" w:rsidRDefault="00A82784" w:rsidP="00A82784">
      <w:pPr>
        <w:jc w:val="both"/>
      </w:pPr>
      <w:r w:rsidRPr="00A82784">
        <w:t xml:space="preserve">6. </w:t>
      </w:r>
      <w:r w:rsidR="00651516" w:rsidRPr="00A82784">
        <w:t>Понятие о психическом расстройстве. Классификация психических расстройств.</w:t>
      </w:r>
    </w:p>
    <w:p w:rsidR="00A82784" w:rsidRPr="00A82784" w:rsidRDefault="00A82784" w:rsidP="00A82784">
      <w:pPr>
        <w:jc w:val="both"/>
      </w:pPr>
      <w:r w:rsidRPr="00A82784">
        <w:t xml:space="preserve">7. </w:t>
      </w:r>
      <w:r w:rsidR="00651516" w:rsidRPr="00A82784">
        <w:t>Клинические проявления и классификация умственной отсталости. Судебно-психиатрическая оценка дебильности.</w:t>
      </w:r>
    </w:p>
    <w:p w:rsidR="00A82784" w:rsidRPr="00A82784" w:rsidRDefault="00A82784" w:rsidP="00A82784">
      <w:pPr>
        <w:jc w:val="both"/>
      </w:pPr>
      <w:r>
        <w:t xml:space="preserve">8. </w:t>
      </w:r>
      <w:r w:rsidR="00651516" w:rsidRPr="00A82784">
        <w:t>Клинические варианты расстройств личности (психопатий). Их судебн</w:t>
      </w:r>
      <w:proofErr w:type="gramStart"/>
      <w:r w:rsidR="00651516" w:rsidRPr="00A82784">
        <w:t>о-</w:t>
      </w:r>
      <w:proofErr w:type="gramEnd"/>
      <w:r w:rsidR="00651516" w:rsidRPr="00A82784">
        <w:t xml:space="preserve"> психиатрическое значение.</w:t>
      </w:r>
    </w:p>
    <w:p w:rsidR="00A82784" w:rsidRPr="00A82784" w:rsidRDefault="00A82784" w:rsidP="00A82784">
      <w:pPr>
        <w:jc w:val="both"/>
      </w:pPr>
      <w:r w:rsidRPr="00A82784">
        <w:t xml:space="preserve">9. </w:t>
      </w:r>
      <w:r w:rsidR="00651516" w:rsidRPr="00A82784">
        <w:t>Виды слабоумия. Врожденное и приобретенное слабоумие. Значение для судебной психиатрии.</w:t>
      </w:r>
    </w:p>
    <w:p w:rsidR="00A82784" w:rsidRPr="00A82784" w:rsidRDefault="00A82784" w:rsidP="00A82784">
      <w:pPr>
        <w:jc w:val="both"/>
      </w:pPr>
      <w:r w:rsidRPr="00A82784">
        <w:t xml:space="preserve">10. </w:t>
      </w:r>
      <w:r w:rsidR="00651516" w:rsidRPr="00A82784">
        <w:t>Судебно-психиатрическая экспертиза потерпевших и свидетелей.</w:t>
      </w:r>
    </w:p>
    <w:p w:rsidR="00A82784" w:rsidRPr="00A82784" w:rsidRDefault="00A82784" w:rsidP="00A82784">
      <w:pPr>
        <w:jc w:val="both"/>
      </w:pPr>
      <w:r w:rsidRPr="00A82784">
        <w:t xml:space="preserve">11. </w:t>
      </w:r>
      <w:r w:rsidR="00651516" w:rsidRPr="00A82784">
        <w:t>Расстройства памяти. Виды амнезий, их судебно-психиатрическое значение.</w:t>
      </w:r>
    </w:p>
    <w:p w:rsidR="00A82784" w:rsidRPr="00A82784" w:rsidRDefault="00A82784" w:rsidP="00A82784">
      <w:pPr>
        <w:jc w:val="both"/>
      </w:pPr>
      <w:r w:rsidRPr="00A82784">
        <w:t xml:space="preserve">12. </w:t>
      </w:r>
      <w:r w:rsidR="00651516" w:rsidRPr="00A82784">
        <w:t>Судебно-психиатрическая оценка шизофрении.</w:t>
      </w:r>
    </w:p>
    <w:p w:rsidR="00A82784" w:rsidRPr="00A82784" w:rsidRDefault="001F1814" w:rsidP="00A82784">
      <w:pPr>
        <w:jc w:val="both"/>
      </w:pPr>
      <w:r>
        <w:t>13</w:t>
      </w:r>
      <w:r w:rsidR="00A82784" w:rsidRPr="00A82784">
        <w:t xml:space="preserve">. </w:t>
      </w:r>
      <w:r w:rsidR="00651516" w:rsidRPr="00A82784">
        <w:t>Понятие об «ограниченной вменяемости». Медицинский (психиатрический) и юридический критерии «ограниченной вменяемости».</w:t>
      </w:r>
    </w:p>
    <w:p w:rsidR="00A82784" w:rsidRPr="00A82784" w:rsidRDefault="001F1814" w:rsidP="00A82784">
      <w:pPr>
        <w:jc w:val="both"/>
      </w:pPr>
      <w:r>
        <w:t>14</w:t>
      </w:r>
      <w:r w:rsidR="00A82784" w:rsidRPr="00A82784">
        <w:t xml:space="preserve">. </w:t>
      </w:r>
      <w:r w:rsidR="00651516" w:rsidRPr="00A82784">
        <w:t xml:space="preserve">Расстройства привычек и влечений. Пиромания, клептомания, </w:t>
      </w:r>
      <w:proofErr w:type="spellStart"/>
      <w:r w:rsidR="00651516" w:rsidRPr="00A82784">
        <w:t>дромомания</w:t>
      </w:r>
      <w:proofErr w:type="spellEnd"/>
      <w:r w:rsidR="00651516" w:rsidRPr="00A82784">
        <w:t xml:space="preserve">, </w:t>
      </w:r>
      <w:proofErr w:type="spellStart"/>
      <w:r w:rsidR="00651516" w:rsidRPr="00A82784">
        <w:t>гемблинг</w:t>
      </w:r>
      <w:proofErr w:type="spellEnd"/>
      <w:r w:rsidR="00651516" w:rsidRPr="00A82784">
        <w:t xml:space="preserve"> и другие. Судебно-психиатрическое значение.</w:t>
      </w:r>
    </w:p>
    <w:p w:rsidR="00A82784" w:rsidRPr="00A82784" w:rsidRDefault="001F1814" w:rsidP="00A82784">
      <w:pPr>
        <w:jc w:val="both"/>
      </w:pPr>
      <w:r>
        <w:t>15</w:t>
      </w:r>
      <w:r w:rsidR="00A82784" w:rsidRPr="00A82784">
        <w:t xml:space="preserve">. </w:t>
      </w:r>
      <w:r w:rsidR="00651516" w:rsidRPr="00A82784">
        <w:t>Бредовые расстройства. Сверхценные и навязчивые идеи. Роль патологических идей в опасном поведении больных.</w:t>
      </w:r>
    </w:p>
    <w:p w:rsidR="00A82784" w:rsidRPr="00A82784" w:rsidRDefault="001F1814" w:rsidP="00A82784">
      <w:pPr>
        <w:jc w:val="both"/>
      </w:pPr>
      <w:r>
        <w:t>16</w:t>
      </w:r>
      <w:r w:rsidR="00A82784" w:rsidRPr="00A82784">
        <w:t xml:space="preserve">. </w:t>
      </w:r>
      <w:r w:rsidR="00651516" w:rsidRPr="00A82784">
        <w:t>Симуляция и диссимуляция. Методы распознавания симуляции и диссимуляции.</w:t>
      </w:r>
    </w:p>
    <w:p w:rsidR="00A82784" w:rsidRPr="00A82784" w:rsidRDefault="001F1814" w:rsidP="00A82784">
      <w:pPr>
        <w:jc w:val="both"/>
      </w:pPr>
      <w:r>
        <w:t>17</w:t>
      </w:r>
      <w:r w:rsidR="00A82784" w:rsidRPr="00A82784">
        <w:t xml:space="preserve">. </w:t>
      </w:r>
      <w:r w:rsidR="00651516" w:rsidRPr="00A82784">
        <w:t>Заочная и посмертная судебно-психиатрическая экспертизы.</w:t>
      </w:r>
    </w:p>
    <w:p w:rsidR="00A82784" w:rsidRDefault="001F1814" w:rsidP="00A82784">
      <w:pPr>
        <w:jc w:val="both"/>
      </w:pPr>
      <w:r>
        <w:t>18</w:t>
      </w:r>
      <w:r w:rsidR="00A82784">
        <w:t xml:space="preserve">. </w:t>
      </w:r>
      <w:r w:rsidR="00651516" w:rsidRPr="004B7A3F">
        <w:t xml:space="preserve">Расстройства мышления. Вязкость, резонерство, разорванность, ускоренность и замедленность. </w:t>
      </w:r>
      <w:proofErr w:type="spellStart"/>
      <w:r w:rsidR="00651516" w:rsidRPr="004B7A3F">
        <w:t>Парологичное</w:t>
      </w:r>
      <w:proofErr w:type="spellEnd"/>
      <w:r w:rsidR="00651516" w:rsidRPr="004B7A3F">
        <w:t xml:space="preserve"> мышление.</w:t>
      </w:r>
    </w:p>
    <w:p w:rsidR="00A82784" w:rsidRDefault="001F1814" w:rsidP="00A82784">
      <w:pPr>
        <w:jc w:val="both"/>
      </w:pPr>
      <w:r>
        <w:t>19</w:t>
      </w:r>
      <w:r w:rsidR="00A82784">
        <w:t xml:space="preserve">. </w:t>
      </w:r>
      <w:r w:rsidR="00651516" w:rsidRPr="004B7A3F">
        <w:t>Меры медицинского характера в отношении лиц, признанных невменяемыми, их виды. Порядок назначения и отмены.</w:t>
      </w:r>
    </w:p>
    <w:p w:rsidR="00A82784" w:rsidRDefault="001F1814" w:rsidP="00A82784">
      <w:pPr>
        <w:jc w:val="both"/>
      </w:pPr>
      <w:r>
        <w:t>20</w:t>
      </w:r>
      <w:r w:rsidR="00A82784">
        <w:t xml:space="preserve">. </w:t>
      </w:r>
      <w:r w:rsidR="00651516" w:rsidRPr="004B7A3F">
        <w:t>Принципы выбора вида принудительных мер медицинского характера в отношении невменяемых.</w:t>
      </w:r>
    </w:p>
    <w:p w:rsidR="00651516" w:rsidRPr="004B7A3F" w:rsidRDefault="001F1814" w:rsidP="00A82784">
      <w:pPr>
        <w:jc w:val="both"/>
      </w:pPr>
      <w:r>
        <w:t>21</w:t>
      </w:r>
      <w:r w:rsidR="00A82784">
        <w:t xml:space="preserve">. </w:t>
      </w:r>
      <w:r w:rsidR="00651516" w:rsidRPr="004B7A3F">
        <w:t>Расстройства восприятия. Иллюзии, галлюцинации, другие симптомы расстройства восприятия, их судебно-психиатрическое значение.</w:t>
      </w:r>
    </w:p>
    <w:sectPr w:rsidR="00651516" w:rsidRPr="004B7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55D8"/>
    <w:multiLevelType w:val="hybridMultilevel"/>
    <w:tmpl w:val="BC7C9648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75507"/>
    <w:multiLevelType w:val="hybridMultilevel"/>
    <w:tmpl w:val="C9B0F190"/>
    <w:lvl w:ilvl="0" w:tplc="B352C22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AE7D51"/>
    <w:multiLevelType w:val="hybridMultilevel"/>
    <w:tmpl w:val="6106B12C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D2B56"/>
    <w:multiLevelType w:val="hybridMultilevel"/>
    <w:tmpl w:val="DB863378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9F"/>
    <w:rsid w:val="001F1814"/>
    <w:rsid w:val="00365A66"/>
    <w:rsid w:val="00651516"/>
    <w:rsid w:val="00763FC5"/>
    <w:rsid w:val="00914969"/>
    <w:rsid w:val="009D6C86"/>
    <w:rsid w:val="00A34827"/>
    <w:rsid w:val="00A82784"/>
    <w:rsid w:val="00E1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3F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149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3F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14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5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6</cp:revision>
  <cp:lastPrinted>2022-04-21T07:38:00Z</cp:lastPrinted>
  <dcterms:created xsi:type="dcterms:W3CDTF">2022-04-18T10:49:00Z</dcterms:created>
  <dcterms:modified xsi:type="dcterms:W3CDTF">2022-09-15T12:43:00Z</dcterms:modified>
</cp:coreProperties>
</file>